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6E842" w14:textId="6A8AE22D" w:rsidR="0021352F" w:rsidRPr="00A033ED" w:rsidRDefault="00CA5DE2" w:rsidP="00503360">
      <w:pPr>
        <w:overflowPunct w:val="0"/>
        <w:spacing w:line="240" w:lineRule="exact"/>
        <w:jc w:val="center"/>
        <w:textAlignment w:val="baseline"/>
        <w:rPr>
          <w:bCs/>
          <w:spacing w:val="2"/>
          <w:sz w:val="22"/>
        </w:rPr>
      </w:pPr>
      <w:r w:rsidRPr="00A033ED">
        <w:rPr>
          <w:rFonts w:hint="eastAsia"/>
          <w:bCs/>
          <w:spacing w:val="2"/>
          <w:sz w:val="22"/>
        </w:rPr>
        <w:t>第４</w:t>
      </w:r>
      <w:r w:rsidR="00D9063A" w:rsidRPr="00A033ED">
        <w:rPr>
          <w:rFonts w:hint="eastAsia"/>
          <w:bCs/>
          <w:spacing w:val="2"/>
          <w:sz w:val="22"/>
        </w:rPr>
        <w:t>２</w:t>
      </w:r>
      <w:r w:rsidR="009E7083" w:rsidRPr="00A033ED">
        <w:rPr>
          <w:rFonts w:hint="eastAsia"/>
          <w:bCs/>
          <w:spacing w:val="2"/>
          <w:sz w:val="22"/>
        </w:rPr>
        <w:t>回山梨県中学校ソフトテニス新人大会実施要項</w:t>
      </w:r>
    </w:p>
    <w:p w14:paraId="4DB2C6AE" w14:textId="77777777" w:rsidR="00503360" w:rsidRPr="00A033ED" w:rsidRDefault="00503360" w:rsidP="00503360">
      <w:pPr>
        <w:overflowPunct w:val="0"/>
        <w:spacing w:line="240" w:lineRule="exact"/>
        <w:jc w:val="center"/>
        <w:textAlignment w:val="baseline"/>
        <w:rPr>
          <w:bCs/>
          <w:spacing w:val="2"/>
          <w:sz w:val="22"/>
        </w:rPr>
      </w:pPr>
    </w:p>
    <w:p w14:paraId="5E893911" w14:textId="77777777" w:rsidR="009E7083" w:rsidRPr="00A033ED" w:rsidRDefault="009E7083" w:rsidP="00503360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18"/>
          <w:szCs w:val="18"/>
        </w:rPr>
      </w:pP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１　主　催</w:t>
      </w:r>
      <w:r w:rsidRPr="00A033ED">
        <w:rPr>
          <w:rFonts w:ascii="Times New Roman" w:eastAsia="ＭＳ 明朝" w:hAnsi="Times New Roman" w:cs="Times New Roman"/>
          <w:color w:val="000000"/>
          <w:kern w:val="0"/>
          <w:sz w:val="18"/>
          <w:szCs w:val="18"/>
        </w:rPr>
        <w:t xml:space="preserve">  </w:t>
      </w: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山梨県教育委員会　山梨県小中学校体育連盟　山梨県ソフトテニス連盟</w:t>
      </w:r>
    </w:p>
    <w:p w14:paraId="515F1C37" w14:textId="77777777" w:rsidR="009E7083" w:rsidRPr="00A033ED" w:rsidRDefault="009E7083" w:rsidP="00503360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18"/>
          <w:szCs w:val="18"/>
        </w:rPr>
      </w:pP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２　共　催　</w:t>
      </w:r>
      <w:r w:rsidR="00630F48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笛吹市小中学校体育連盟</w:t>
      </w:r>
    </w:p>
    <w:p w14:paraId="48CA380E" w14:textId="77777777" w:rsidR="009E7083" w:rsidRPr="00A033ED" w:rsidRDefault="009E7083" w:rsidP="00503360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18"/>
          <w:szCs w:val="18"/>
        </w:rPr>
      </w:pP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３　主　管</w:t>
      </w:r>
      <w:r w:rsidRPr="00A033ED">
        <w:rPr>
          <w:rFonts w:ascii="Times New Roman" w:eastAsia="ＭＳ 明朝" w:hAnsi="Times New Roman" w:cs="Times New Roman"/>
          <w:color w:val="000000"/>
          <w:kern w:val="0"/>
          <w:sz w:val="18"/>
          <w:szCs w:val="18"/>
        </w:rPr>
        <w:t xml:space="preserve">  </w:t>
      </w: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山梨県小中学校体育連盟ソフトテニス専門部</w:t>
      </w:r>
    </w:p>
    <w:p w14:paraId="10D55545" w14:textId="7E43C66A" w:rsidR="000A231F" w:rsidRPr="00A033ED" w:rsidRDefault="009E7083" w:rsidP="00503360">
      <w:pPr>
        <w:overflowPunct w:val="0"/>
        <w:spacing w:line="24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４　日　時</w:t>
      </w:r>
      <w:r w:rsidRPr="00A033ED">
        <w:rPr>
          <w:rFonts w:ascii="Times New Roman" w:eastAsia="ＭＳ 明朝" w:hAnsi="Times New Roman" w:cs="Times New Roman"/>
          <w:color w:val="000000"/>
          <w:kern w:val="0"/>
          <w:sz w:val="18"/>
          <w:szCs w:val="18"/>
        </w:rPr>
        <w:t xml:space="preserve">  </w:t>
      </w: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個人戦：</w:t>
      </w:r>
      <w:r w:rsidR="00CA5DE2"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令和</w:t>
      </w:r>
      <w:r w:rsidR="00D61926"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４</w:t>
      </w: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年</w:t>
      </w:r>
      <w:r w:rsidR="00CA5DE2"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１１月３日（</w:t>
      </w:r>
      <w:r w:rsidR="00B409DA"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水</w:t>
      </w: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）　</w:t>
      </w:r>
      <w:r w:rsidR="00495ED9"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</w:t>
      </w: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団体戦：</w:t>
      </w:r>
      <w:r w:rsidR="00CA5DE2"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１１月</w:t>
      </w:r>
      <w:r w:rsidR="00D9063A"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５</w:t>
      </w:r>
      <w:r w:rsidR="00CA5DE2"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日（土</w:t>
      </w: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）</w:t>
      </w:r>
      <w:r w:rsidR="000A231F"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</w:t>
      </w:r>
      <w:r w:rsidR="000A231F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※</w:t>
      </w:r>
      <w:r w:rsidR="00B037A4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いずれも</w:t>
      </w:r>
      <w:r w:rsidR="000A231F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少雨決行</w:t>
      </w:r>
    </w:p>
    <w:p w14:paraId="6334E5EC" w14:textId="2476A9D6" w:rsidR="009E7083" w:rsidRPr="00A033ED" w:rsidRDefault="00CA5DE2" w:rsidP="00503360">
      <w:pPr>
        <w:overflowPunct w:val="0"/>
        <w:spacing w:line="240" w:lineRule="exact"/>
        <w:ind w:firstLineChars="600" w:firstLine="1080"/>
        <w:textAlignment w:val="baseline"/>
        <w:rPr>
          <w:rFonts w:asciiTheme="minorEastAsia" w:hAnsiTheme="minorEastAsia" w:cs="ＭＳ 明朝"/>
          <w:color w:val="000000"/>
          <w:kern w:val="0"/>
          <w:sz w:val="18"/>
          <w:szCs w:val="18"/>
        </w:rPr>
      </w:pP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予備日：１１月</w:t>
      </w:r>
      <w:r w:rsidR="00911AEF"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１２</w:t>
      </w: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日（</w:t>
      </w:r>
      <w:r w:rsidR="00911AEF"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土）または１１月１９</w:t>
      </w:r>
      <w:r w:rsidR="006B2E99"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日（土）</w:t>
      </w:r>
      <w:r w:rsidR="00EF06C2"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</w:t>
      </w:r>
    </w:p>
    <w:p w14:paraId="7F656EDD" w14:textId="205767E4" w:rsidR="00EF06C2" w:rsidRPr="00A033ED" w:rsidRDefault="00D9063A" w:rsidP="00503360">
      <w:pPr>
        <w:overflowPunct w:val="0"/>
        <w:spacing w:line="240" w:lineRule="exact"/>
        <w:textAlignment w:val="baseline"/>
        <w:rPr>
          <w:rFonts w:asciiTheme="minorEastAsia" w:hAnsiTheme="minorEastAsia" w:cs="ＭＳ 明朝"/>
          <w:color w:val="000000"/>
          <w:kern w:val="0"/>
          <w:sz w:val="18"/>
          <w:szCs w:val="18"/>
        </w:rPr>
      </w:pP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５　時　間　個人戦，団体戦共に　専門部役員集合　　６：４０</w:t>
      </w:r>
      <w:r w:rsidR="00EF06C2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　</w:t>
      </w:r>
      <w:r w:rsidR="007B01A6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　　　　　</w:t>
      </w:r>
      <w:r w:rsidR="00EF06C2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各係で集合・打ち合わせ</w:t>
      </w:r>
    </w:p>
    <w:p w14:paraId="715B1635" w14:textId="60722E2E" w:rsidR="00EF06C2" w:rsidRPr="00A033ED" w:rsidRDefault="00EF06C2" w:rsidP="00503360">
      <w:pPr>
        <w:overflowPunct w:val="0"/>
        <w:spacing w:line="240" w:lineRule="exact"/>
        <w:textAlignment w:val="baseline"/>
        <w:rPr>
          <w:rFonts w:asciiTheme="minorEastAsia" w:hAnsiTheme="minorEastAsia" w:cs="ＭＳ 明朝"/>
          <w:color w:val="000000"/>
          <w:kern w:val="0"/>
          <w:sz w:val="18"/>
          <w:szCs w:val="18"/>
        </w:rPr>
      </w:pP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　　　　　　　　　　　　　　　　受付　　　　　　　</w:t>
      </w:r>
      <w:r w:rsidR="00740DDE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７：２０～　　　　　</w:t>
      </w:r>
      <w:r w:rsidR="00740DDE" w:rsidRPr="00A033ED">
        <w:rPr>
          <w:rFonts w:asciiTheme="minorEastAsia" w:hAnsiTheme="minorEastAsia" w:cs="ＭＳ 明朝" w:hint="eastAsia"/>
          <w:kern w:val="0"/>
          <w:sz w:val="18"/>
          <w:szCs w:val="18"/>
        </w:rPr>
        <w:t>コート正門（試合順による分散受付）</w:t>
      </w:r>
    </w:p>
    <w:p w14:paraId="4E6FEE42" w14:textId="77777777" w:rsidR="00EF06C2" w:rsidRPr="00A033ED" w:rsidRDefault="00EF06C2" w:rsidP="00503360">
      <w:pPr>
        <w:overflowPunct w:val="0"/>
        <w:spacing w:line="240" w:lineRule="exact"/>
        <w:textAlignment w:val="baseline"/>
        <w:rPr>
          <w:rFonts w:asciiTheme="minorEastAsia" w:hAnsiTheme="minorEastAsia" w:cs="ＭＳ 明朝"/>
          <w:color w:val="000000"/>
          <w:kern w:val="0"/>
          <w:sz w:val="18"/>
          <w:szCs w:val="18"/>
        </w:rPr>
      </w:pP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　　　　　　　　　　　　　　　　練習コート開放　　７：５０～８：２０　各支部で割り当てられたコート</w:t>
      </w:r>
    </w:p>
    <w:p w14:paraId="37142F52" w14:textId="63154925" w:rsidR="00EF06C2" w:rsidRPr="00A033ED" w:rsidRDefault="00EF06C2" w:rsidP="00503360">
      <w:pPr>
        <w:overflowPunct w:val="0"/>
        <w:spacing w:line="240" w:lineRule="exact"/>
        <w:textAlignment w:val="baseline"/>
        <w:rPr>
          <w:rFonts w:asciiTheme="minorEastAsia" w:hAnsiTheme="minorEastAsia" w:cs="ＭＳ 明朝"/>
          <w:color w:val="000000"/>
          <w:kern w:val="0"/>
          <w:sz w:val="18"/>
          <w:szCs w:val="18"/>
        </w:rPr>
      </w:pP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　　</w:t>
      </w:r>
      <w:r w:rsidR="00740DDE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　　　　　　　　　　　　　　監督会議　　　　　８：００～８：１５</w:t>
      </w: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　大会本部席の管理棟側</w:t>
      </w:r>
    </w:p>
    <w:p w14:paraId="6460B788" w14:textId="39B898F1" w:rsidR="00EF06C2" w:rsidRPr="00A033ED" w:rsidRDefault="00EF06C2" w:rsidP="00503360">
      <w:pPr>
        <w:overflowPunct w:val="0"/>
        <w:spacing w:line="240" w:lineRule="exact"/>
        <w:textAlignment w:val="baseline"/>
        <w:rPr>
          <w:rFonts w:asciiTheme="minorEastAsia" w:hAnsiTheme="minorEastAsia" w:cs="ＭＳ 明朝"/>
          <w:color w:val="000000"/>
          <w:kern w:val="0"/>
          <w:sz w:val="18"/>
          <w:szCs w:val="18"/>
        </w:rPr>
      </w:pP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　　　　　　　　　　　　　　　　競技開始　　　　　</w:t>
      </w:r>
      <w:r w:rsidR="00740DDE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８：３０</w:t>
      </w:r>
    </w:p>
    <w:p w14:paraId="6D6DBA84" w14:textId="5F0D4807" w:rsidR="00EF06C2" w:rsidRPr="00A033ED" w:rsidRDefault="00740DDE" w:rsidP="00503360">
      <w:pPr>
        <w:overflowPunct w:val="0"/>
        <w:spacing w:line="240" w:lineRule="exact"/>
        <w:textAlignment w:val="baseline"/>
        <w:rPr>
          <w:rFonts w:asciiTheme="minorEastAsia" w:hAnsiTheme="minorEastAsia" w:cs="Times New Roman"/>
          <w:color w:val="000000"/>
          <w:spacing w:val="20"/>
          <w:kern w:val="0"/>
          <w:sz w:val="18"/>
          <w:szCs w:val="18"/>
        </w:rPr>
      </w:pP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　　　　　　　　　　　　　　　　表彰式</w:t>
      </w:r>
      <w:r w:rsidR="00EF06C2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　　　　　　団体戦競技終了後</w:t>
      </w:r>
      <w:r w:rsidR="00C1132E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　３コート</w:t>
      </w:r>
    </w:p>
    <w:p w14:paraId="25993930" w14:textId="77777777" w:rsidR="0021352F" w:rsidRPr="00A033ED" w:rsidRDefault="0021352F" w:rsidP="00503360">
      <w:pPr>
        <w:overflowPunct w:val="0"/>
        <w:spacing w:line="240" w:lineRule="exact"/>
        <w:textAlignment w:val="baseline"/>
        <w:rPr>
          <w:rFonts w:asciiTheme="minorEastAsia" w:hAnsiTheme="minorEastAsia" w:cs="ＭＳ 明朝"/>
          <w:color w:val="000000"/>
          <w:kern w:val="0"/>
          <w:sz w:val="18"/>
          <w:szCs w:val="18"/>
        </w:rPr>
      </w:pP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６　会　場</w:t>
      </w:r>
      <w:r w:rsidRPr="00A033ED">
        <w:rPr>
          <w:rFonts w:asciiTheme="minorEastAsia" w:hAnsiTheme="minorEastAsia" w:cs="Times New Roman"/>
          <w:color w:val="000000"/>
          <w:kern w:val="0"/>
          <w:sz w:val="18"/>
          <w:szCs w:val="18"/>
        </w:rPr>
        <w:t xml:space="preserve">  </w:t>
      </w: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笛吹市石和中央テニスコート</w:t>
      </w:r>
      <w:r w:rsidR="00C3710F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　</w:t>
      </w:r>
      <w:r w:rsidR="00EF06C2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１２面（笛吹市石和町広瀬５８８　TEL　</w:t>
      </w:r>
      <w:r w:rsidR="001846EE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０５５-２６３-２１５５</w:t>
      </w:r>
      <w:r w:rsidR="00EF06C2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）</w:t>
      </w: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　</w:t>
      </w:r>
    </w:p>
    <w:p w14:paraId="0233BB2F" w14:textId="77777777" w:rsidR="009E7083" w:rsidRPr="00A033ED" w:rsidRDefault="0021352F" w:rsidP="00503360">
      <w:pPr>
        <w:overflowPunct w:val="0"/>
        <w:spacing w:line="240" w:lineRule="exact"/>
        <w:textAlignment w:val="baseline"/>
        <w:rPr>
          <w:rFonts w:asciiTheme="minorEastAsia" w:hAnsiTheme="minorEastAsia" w:cs="ＭＳ 明朝"/>
          <w:color w:val="000000"/>
          <w:kern w:val="0"/>
          <w:sz w:val="18"/>
          <w:szCs w:val="18"/>
        </w:rPr>
      </w:pP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７　参加ペア数</w:t>
      </w:r>
      <w:r w:rsidR="009E7083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・</w:t>
      </w:r>
      <w:r w:rsidR="00EF06C2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学校</w:t>
      </w:r>
      <w:r w:rsidR="009E7083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数</w:t>
      </w:r>
    </w:p>
    <w:p w14:paraId="15A0BE43" w14:textId="77777777" w:rsidR="00EF06C2" w:rsidRPr="00A033ED" w:rsidRDefault="00EF06C2" w:rsidP="00503360">
      <w:pPr>
        <w:overflowPunct w:val="0"/>
        <w:spacing w:line="240" w:lineRule="exact"/>
        <w:textAlignment w:val="baseline"/>
        <w:rPr>
          <w:rFonts w:asciiTheme="minorEastAsia" w:hAnsiTheme="minorEastAsia" w:cs="ＭＳ 明朝"/>
          <w:color w:val="000000"/>
          <w:kern w:val="0"/>
          <w:sz w:val="18"/>
          <w:szCs w:val="18"/>
        </w:rPr>
      </w:pP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　　個人戦：各支部から出場できるペア数は，以下の（１）と（２）と（３）を合計した数とする。</w:t>
      </w:r>
    </w:p>
    <w:p w14:paraId="52AFCF0E" w14:textId="77777777" w:rsidR="00EF06C2" w:rsidRPr="00A033ED" w:rsidRDefault="00EF06C2" w:rsidP="00503360">
      <w:pPr>
        <w:spacing w:line="240" w:lineRule="exact"/>
        <w:rPr>
          <w:rFonts w:asciiTheme="minorEastAsia" w:hAnsiTheme="minorEastAsia" w:cs="Times New Roman"/>
          <w:spacing w:val="20"/>
          <w:sz w:val="18"/>
          <w:szCs w:val="18"/>
        </w:rPr>
      </w:pP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　　　　</w:t>
      </w:r>
      <w:r w:rsidRPr="00A033ED">
        <w:rPr>
          <w:rFonts w:asciiTheme="minorEastAsia" w:hAnsiTheme="minorEastAsia" w:hint="eastAsia"/>
          <w:sz w:val="18"/>
          <w:szCs w:val="18"/>
        </w:rPr>
        <w:t>（１）実施校数</w:t>
      </w:r>
      <w:r w:rsidRPr="00A033ED">
        <w:rPr>
          <w:rFonts w:asciiTheme="minorEastAsia" w:hAnsiTheme="minorEastAsia" w:cs="Times New Roman"/>
          <w:sz w:val="18"/>
          <w:szCs w:val="18"/>
        </w:rPr>
        <w:t xml:space="preserve">  </w:t>
      </w:r>
      <w:r w:rsidRPr="00A033ED">
        <w:rPr>
          <w:rFonts w:asciiTheme="minorEastAsia" w:hAnsiTheme="minorEastAsia" w:hint="eastAsia"/>
          <w:sz w:val="18"/>
          <w:szCs w:val="18"/>
        </w:rPr>
        <w:t>（２）</w:t>
      </w: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原則として</w:t>
      </w:r>
      <w:r w:rsidRPr="00A033ED">
        <w:rPr>
          <w:rFonts w:asciiTheme="minorEastAsia" w:hAnsiTheme="minorEastAsia" w:hint="eastAsia"/>
          <w:sz w:val="18"/>
          <w:szCs w:val="18"/>
        </w:rPr>
        <w:t>前年度県１年生大会個人戦ベスト１６</w:t>
      </w:r>
    </w:p>
    <w:p w14:paraId="3DA73E34" w14:textId="77777777" w:rsidR="00EF06C2" w:rsidRPr="00A033ED" w:rsidRDefault="00EF06C2" w:rsidP="00503360">
      <w:pPr>
        <w:spacing w:line="240" w:lineRule="exact"/>
        <w:rPr>
          <w:rFonts w:asciiTheme="minorEastAsia" w:hAnsiTheme="minorEastAsia" w:cs="Times New Roman"/>
          <w:spacing w:val="20"/>
          <w:sz w:val="18"/>
          <w:szCs w:val="18"/>
        </w:rPr>
      </w:pPr>
      <w:r w:rsidRPr="00A033ED">
        <w:rPr>
          <w:rFonts w:asciiTheme="minorEastAsia" w:hAnsiTheme="minorEastAsia" w:hint="eastAsia"/>
          <w:sz w:val="18"/>
          <w:szCs w:val="18"/>
        </w:rPr>
        <w:t xml:space="preserve">　　　　（３）今年度関東大会出場ペア（</w:t>
      </w:r>
      <w:r w:rsidRPr="00A033ED">
        <w:rPr>
          <w:rFonts w:asciiTheme="majorEastAsia" w:eastAsiaTheme="majorEastAsia" w:hAnsiTheme="majorEastAsia" w:hint="eastAsia"/>
          <w:sz w:val="18"/>
          <w:szCs w:val="18"/>
        </w:rPr>
        <w:t>ただし同一ペアとする</w:t>
      </w:r>
      <w:r w:rsidRPr="00A033ED">
        <w:rPr>
          <w:rFonts w:asciiTheme="minorEastAsia" w:hAnsiTheme="minorEastAsia" w:hint="eastAsia"/>
          <w:sz w:val="18"/>
          <w:szCs w:val="18"/>
        </w:rPr>
        <w:t>）</w:t>
      </w:r>
    </w:p>
    <w:p w14:paraId="540A1CDE" w14:textId="77777777" w:rsidR="00EF06C2" w:rsidRPr="00A033ED" w:rsidRDefault="00EF06C2" w:rsidP="00503360">
      <w:pPr>
        <w:overflowPunct w:val="0"/>
        <w:spacing w:line="240" w:lineRule="exact"/>
        <w:textAlignment w:val="baseline"/>
        <w:rPr>
          <w:rFonts w:asciiTheme="minorEastAsia" w:hAnsiTheme="minorEastAsia" w:cs="ＭＳ 明朝"/>
          <w:color w:val="000000"/>
          <w:kern w:val="0"/>
          <w:sz w:val="18"/>
          <w:szCs w:val="18"/>
        </w:rPr>
      </w:pP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　　団体戦：各支部から出場できる学校数は，以下の（１）と（２）を合計した数とする。</w:t>
      </w:r>
    </w:p>
    <w:p w14:paraId="23025188" w14:textId="77777777" w:rsidR="00EF06C2" w:rsidRPr="00A033ED" w:rsidRDefault="00EF06C2" w:rsidP="00503360">
      <w:pPr>
        <w:overflowPunct w:val="0"/>
        <w:spacing w:line="240" w:lineRule="exact"/>
        <w:textAlignment w:val="baseline"/>
        <w:rPr>
          <w:rFonts w:asciiTheme="minorEastAsia" w:hAnsiTheme="minorEastAsia" w:cs="Times New Roman"/>
          <w:color w:val="000000"/>
          <w:spacing w:val="20"/>
          <w:kern w:val="0"/>
          <w:sz w:val="18"/>
          <w:szCs w:val="18"/>
        </w:rPr>
      </w:pP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　　　　（１）</w:t>
      </w: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実施校数による算定</w:t>
      </w: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　（２）</w:t>
      </w:r>
      <w:r w:rsidRPr="00A033ED">
        <w:rPr>
          <w:rFonts w:asciiTheme="minorEastAsia" w:hAnsiTheme="minorEastAsia" w:hint="eastAsia"/>
          <w:sz w:val="18"/>
          <w:szCs w:val="18"/>
        </w:rPr>
        <w:t>前年度県１年生大会ポイント上位４校以内</w:t>
      </w:r>
    </w:p>
    <w:p w14:paraId="2AFEA2ED" w14:textId="77777777" w:rsidR="00EF06C2" w:rsidRPr="00A033ED" w:rsidRDefault="00EF06C2" w:rsidP="00503360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18"/>
          <w:szCs w:val="18"/>
        </w:rPr>
      </w:pP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　　</w:t>
      </w: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※詳細は，別紙「</w:t>
      </w: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令和</w:t>
      </w:r>
      <w:r w:rsidR="00B409DA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３</w:t>
      </w: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年度　</w:t>
      </w:r>
      <w:r w:rsidR="00EB34F2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山梨県中学校ソフトテニス新人大会</w:t>
      </w: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出場ペア数・出場校数</w:t>
      </w: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」参照</w:t>
      </w:r>
      <w:r w:rsidR="0014471D"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すること。</w:t>
      </w:r>
    </w:p>
    <w:p w14:paraId="05BD33BF" w14:textId="77777777" w:rsidR="009E7083" w:rsidRPr="00A033ED" w:rsidRDefault="009E7083" w:rsidP="00503360">
      <w:pPr>
        <w:overflowPunct w:val="0"/>
        <w:spacing w:line="240" w:lineRule="exact"/>
        <w:textAlignment w:val="baseline"/>
        <w:rPr>
          <w:rFonts w:asciiTheme="minorEastAsia" w:hAnsiTheme="minorEastAsia" w:cs="ＭＳ 明朝"/>
          <w:color w:val="000000"/>
          <w:kern w:val="0"/>
          <w:sz w:val="18"/>
          <w:szCs w:val="18"/>
        </w:rPr>
      </w:pP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８　試合方法</w:t>
      </w:r>
    </w:p>
    <w:p w14:paraId="4676CB1A" w14:textId="77777777" w:rsidR="00EF06C2" w:rsidRPr="00A033ED" w:rsidRDefault="00EF06C2" w:rsidP="00503360">
      <w:pPr>
        <w:overflowPunct w:val="0"/>
        <w:spacing w:line="240" w:lineRule="exact"/>
        <w:ind w:left="283" w:hangingChars="157" w:hanging="283"/>
        <w:textAlignment w:val="baseline"/>
        <w:rPr>
          <w:rFonts w:asciiTheme="minorEastAsia" w:hAnsiTheme="minorEastAsia" w:cs="ＭＳ 明朝"/>
          <w:color w:val="000000"/>
          <w:kern w:val="0"/>
          <w:sz w:val="18"/>
          <w:szCs w:val="18"/>
        </w:rPr>
      </w:pP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　　競技は(公財)日本ソフトテニス連盟「ソフトテニスハンドブック」及び大会要項・大会出場規定・競技上の注意に従って，個人戦および団体戦を行う。個人戦は，</w:t>
      </w: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トーナメント方式とし，団体戦は１チーム３ペアの点取りによるトーナメント方式とする。個人戦，団体戦共に</w:t>
      </w: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マッチは７ゲ－ムとする。天候などの状況により５ゲ－ムとする場合もある。</w:t>
      </w:r>
    </w:p>
    <w:p w14:paraId="565A7E6F" w14:textId="7FBD8831" w:rsidR="00EF06C2" w:rsidRPr="00A033ED" w:rsidRDefault="000F6F6D" w:rsidP="00503360">
      <w:pPr>
        <w:overflowPunct w:val="0"/>
        <w:spacing w:line="240" w:lineRule="exact"/>
        <w:ind w:left="1080" w:hangingChars="600" w:hanging="1080"/>
        <w:textAlignment w:val="baseline"/>
        <w:rPr>
          <w:rFonts w:asciiTheme="minorEastAsia" w:hAnsiTheme="minorEastAsia" w:cs="ＭＳ 明朝"/>
          <w:color w:val="000000"/>
          <w:kern w:val="0"/>
          <w:sz w:val="18"/>
          <w:szCs w:val="18"/>
        </w:rPr>
      </w:pP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９　試合球　</w:t>
      </w:r>
      <w:r w:rsidR="00EF06C2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　使用球は公認球（白）とし，個人戦は</w:t>
      </w:r>
      <w:r w:rsidR="00D9063A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ケンコー</w:t>
      </w:r>
      <w:r w:rsidR="00EF06C2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ボール，団体戦は</w:t>
      </w:r>
      <w:r w:rsidR="00D9063A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アカエム</w:t>
      </w:r>
      <w:r w:rsidR="00EF06C2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ボールを使用する。</w:t>
      </w:r>
    </w:p>
    <w:p w14:paraId="68B147EE" w14:textId="77777777" w:rsidR="00EF06C2" w:rsidRPr="00A033ED" w:rsidRDefault="00EF06C2" w:rsidP="00503360">
      <w:pPr>
        <w:overflowPunct w:val="0"/>
        <w:spacing w:line="240" w:lineRule="exact"/>
        <w:ind w:left="1417" w:hangingChars="787" w:hanging="1417"/>
        <w:textAlignment w:val="baseline"/>
        <w:rPr>
          <w:rFonts w:asciiTheme="minorEastAsia" w:hAnsiTheme="minorEastAsia" w:cs="ＭＳ 明朝"/>
          <w:color w:val="000000"/>
          <w:kern w:val="0"/>
          <w:sz w:val="18"/>
          <w:szCs w:val="18"/>
        </w:rPr>
      </w:pP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10　組み合わせ　個人戦の組み合わせは，教育内大会打ち合わせ会議にて決定する。団体戦の組み合わせは，</w:t>
      </w:r>
      <w:r w:rsidR="001846EE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個人戦終了後の組み合わせ会議にて決定する。決定した組み合わせは</w:t>
      </w: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，山梨県ソフトテニス連盟ホームページ内の中学部掲示板に掲載する。　山梨県ソフトテニス連盟ホームページ：　</w:t>
      </w:r>
      <w:r w:rsidRPr="00A033ED">
        <w:rPr>
          <w:rFonts w:asciiTheme="minorEastAsia" w:hAnsiTheme="minorEastAsia" w:cs="ＭＳ 明朝"/>
          <w:color w:val="000000"/>
          <w:kern w:val="0"/>
          <w:sz w:val="18"/>
          <w:szCs w:val="18"/>
        </w:rPr>
        <w:t>http://www.soft-tennis.com/yamanashi/</w:t>
      </w:r>
    </w:p>
    <w:p w14:paraId="74216CF8" w14:textId="77777777" w:rsidR="00EF06C2" w:rsidRPr="00A033ED" w:rsidRDefault="00EF06C2" w:rsidP="00503360">
      <w:pPr>
        <w:overflowPunct w:val="0"/>
        <w:spacing w:line="240" w:lineRule="exact"/>
        <w:ind w:left="1417" w:hangingChars="787" w:hanging="1417"/>
        <w:textAlignment w:val="baseline"/>
        <w:rPr>
          <w:rFonts w:asciiTheme="minorEastAsia" w:hAnsiTheme="minorEastAsia" w:cs="ＭＳ 明朝"/>
          <w:color w:val="000000"/>
          <w:kern w:val="0"/>
          <w:sz w:val="18"/>
          <w:szCs w:val="18"/>
        </w:rPr>
      </w:pP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11　表彰　</w:t>
      </w:r>
      <w:r w:rsidR="00F616E4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　</w:t>
      </w: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個人戦は，１位のペアに賞状と優勝杯（持ち回り）を授与する。２位，３位のペアに賞状を授与する。</w:t>
      </w:r>
    </w:p>
    <w:p w14:paraId="415E5B6F" w14:textId="77777777" w:rsidR="00EF06C2" w:rsidRPr="00A033ED" w:rsidRDefault="00EF06C2" w:rsidP="00503360">
      <w:pPr>
        <w:overflowPunct w:val="0"/>
        <w:spacing w:line="240" w:lineRule="exact"/>
        <w:ind w:left="992" w:hangingChars="551" w:hanging="992"/>
        <w:textAlignment w:val="baseline"/>
        <w:rPr>
          <w:rFonts w:asciiTheme="minorEastAsia" w:hAnsiTheme="minorEastAsia" w:cs="ＭＳ 明朝"/>
          <w:color w:val="000000"/>
          <w:kern w:val="0"/>
          <w:sz w:val="18"/>
          <w:szCs w:val="18"/>
        </w:rPr>
      </w:pP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　　　　　</w:t>
      </w:r>
      <w:r w:rsidR="00F616E4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　</w:t>
      </w: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団体戦は，１位の学校に賞状と優勝旗（持ち回り）を授与する。２位の学校に賞状と準優勝楯（持ち回り）を授与する。３位の学校に賞状を授与する。</w:t>
      </w:r>
    </w:p>
    <w:p w14:paraId="5BE6762F" w14:textId="0B9BB80B" w:rsidR="0043344B" w:rsidRPr="00A033ED" w:rsidRDefault="001846EE" w:rsidP="00503360">
      <w:pPr>
        <w:overflowPunct w:val="0"/>
        <w:spacing w:line="240" w:lineRule="exact"/>
        <w:textAlignment w:val="baseline"/>
        <w:rPr>
          <w:rFonts w:asciiTheme="minorEastAsia" w:hAnsiTheme="minorEastAsia" w:cs="ＭＳ 明朝"/>
          <w:color w:val="000000"/>
          <w:kern w:val="0"/>
          <w:sz w:val="18"/>
          <w:szCs w:val="18"/>
        </w:rPr>
      </w:pP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12　荒天時</w:t>
      </w:r>
      <w:r w:rsidRPr="00A033ED">
        <w:rPr>
          <w:rFonts w:asciiTheme="minorEastAsia" w:hAnsiTheme="minorEastAsia" w:cs="Times New Roman"/>
          <w:color w:val="000000"/>
          <w:kern w:val="0"/>
          <w:sz w:val="18"/>
          <w:szCs w:val="18"/>
        </w:rPr>
        <w:t xml:space="preserve">   </w:t>
      </w: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１１月３日が荒天の場合は，個人戦を</w:t>
      </w:r>
      <w:r w:rsidR="000A231F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１１月</w:t>
      </w:r>
      <w:r w:rsidR="00D9063A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５</w:t>
      </w: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日</w:t>
      </w:r>
      <w:r w:rsidR="00D65A46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(土)</w:t>
      </w: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，団体戦を</w:t>
      </w:r>
      <w:r w:rsidR="000A231F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１１月</w:t>
      </w:r>
      <w:r w:rsidR="00911AEF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１２</w:t>
      </w: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日</w:t>
      </w:r>
      <w:r w:rsidR="00D65A46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(</w:t>
      </w:r>
      <w:r w:rsidR="008646D6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土</w:t>
      </w:r>
      <w:r w:rsidR="00D65A46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)</w:t>
      </w: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とする。</w:t>
      </w:r>
    </w:p>
    <w:p w14:paraId="3350C024" w14:textId="0E7E46F0" w:rsidR="001846EE" w:rsidRPr="00A033ED" w:rsidRDefault="0043344B" w:rsidP="00503360">
      <w:pPr>
        <w:overflowPunct w:val="0"/>
        <w:spacing w:line="240" w:lineRule="exact"/>
        <w:ind w:firstLineChars="650" w:firstLine="1170"/>
        <w:textAlignment w:val="baseline"/>
        <w:rPr>
          <w:rFonts w:asciiTheme="minorEastAsia" w:hAnsiTheme="minorEastAsia" w:cs="Times New Roman"/>
          <w:color w:val="000000"/>
          <w:spacing w:val="20"/>
          <w:kern w:val="0"/>
          <w:sz w:val="18"/>
          <w:szCs w:val="18"/>
        </w:rPr>
      </w:pP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１１月</w:t>
      </w:r>
      <w:r w:rsidR="00D9063A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５</w:t>
      </w:r>
      <w:r w:rsidR="001846EE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日が荒天の場合は，団体戦を</w:t>
      </w:r>
      <w:r w:rsidR="000A231F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１１月</w:t>
      </w:r>
      <w:r w:rsidR="00911AEF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１２</w:t>
      </w:r>
      <w:r w:rsidR="000A231F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日</w:t>
      </w:r>
      <w:r w:rsidR="008646D6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(土)</w:t>
      </w:r>
      <w:r w:rsidR="00911AEF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または１１月１９</w:t>
      </w:r>
      <w:r w:rsidR="006B2E99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日</w:t>
      </w:r>
      <w:r w:rsidR="008646D6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（土）</w:t>
      </w:r>
      <w:r w:rsidR="000A231F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とする。</w:t>
      </w:r>
    </w:p>
    <w:p w14:paraId="3BE80177" w14:textId="77777777" w:rsidR="001846EE" w:rsidRPr="00A033ED" w:rsidRDefault="001846EE" w:rsidP="00503360">
      <w:pPr>
        <w:overflowPunct w:val="0"/>
        <w:spacing w:line="240" w:lineRule="exact"/>
        <w:textAlignment w:val="baseline"/>
        <w:rPr>
          <w:rFonts w:asciiTheme="minorEastAsia" w:hAnsiTheme="minorEastAsia" w:cs="Times New Roman"/>
          <w:color w:val="000000"/>
          <w:spacing w:val="20"/>
          <w:kern w:val="0"/>
          <w:sz w:val="18"/>
          <w:szCs w:val="18"/>
        </w:rPr>
      </w:pPr>
      <w:r w:rsidRPr="00A033ED">
        <w:rPr>
          <w:rFonts w:asciiTheme="minorEastAsia" w:hAnsiTheme="minorEastAsia" w:cs="Times New Roman"/>
          <w:color w:val="000000"/>
          <w:kern w:val="0"/>
          <w:sz w:val="18"/>
          <w:szCs w:val="18"/>
        </w:rPr>
        <w:t xml:space="preserve">    </w:t>
      </w: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　＜荒天時の対応＞</w:t>
      </w:r>
    </w:p>
    <w:p w14:paraId="4E8D0AA5" w14:textId="77777777" w:rsidR="001846EE" w:rsidRPr="00A033ED" w:rsidRDefault="001846EE" w:rsidP="00503360">
      <w:pPr>
        <w:overflowPunct w:val="0"/>
        <w:spacing w:line="240" w:lineRule="exact"/>
        <w:textAlignment w:val="baseline"/>
        <w:rPr>
          <w:rFonts w:asciiTheme="minorEastAsia" w:hAnsiTheme="minorEastAsia" w:cs="ＭＳ 明朝"/>
          <w:color w:val="000000"/>
          <w:kern w:val="0"/>
          <w:sz w:val="18"/>
          <w:szCs w:val="18"/>
        </w:rPr>
      </w:pPr>
      <w:r w:rsidRPr="00A033ED">
        <w:rPr>
          <w:rFonts w:asciiTheme="minorEastAsia" w:hAnsiTheme="minorEastAsia" w:cs="Times New Roman"/>
          <w:color w:val="000000"/>
          <w:kern w:val="0"/>
          <w:sz w:val="18"/>
          <w:szCs w:val="18"/>
        </w:rPr>
        <w:t xml:space="preserve">        </w:t>
      </w: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　事務局が午前５時の時点で判断し，山梨県ソフトテニス連盟ホームページ内の中学部掲示板に掲載する。</w:t>
      </w:r>
    </w:p>
    <w:p w14:paraId="13DE42AC" w14:textId="77777777" w:rsidR="001846EE" w:rsidRPr="00A033ED" w:rsidRDefault="001846EE" w:rsidP="00503360">
      <w:pPr>
        <w:overflowPunct w:val="0"/>
        <w:spacing w:line="240" w:lineRule="exact"/>
        <w:textAlignment w:val="baseline"/>
        <w:rPr>
          <w:rFonts w:asciiTheme="minorEastAsia" w:hAnsiTheme="minorEastAsia" w:cs="Times New Roman"/>
          <w:color w:val="000000"/>
          <w:spacing w:val="20"/>
          <w:kern w:val="0"/>
          <w:sz w:val="18"/>
          <w:szCs w:val="18"/>
        </w:rPr>
      </w:pP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　　　　　また，</w:t>
      </w:r>
      <w:r w:rsidRPr="00A033ED">
        <w:rPr>
          <w:rFonts w:asciiTheme="minorEastAsia" w:hAnsiTheme="minorEastAsia" w:cs="ＭＳ ゴシック" w:hint="eastAsia"/>
          <w:bCs/>
          <w:color w:val="000000"/>
          <w:kern w:val="0"/>
          <w:sz w:val="18"/>
          <w:szCs w:val="18"/>
        </w:rPr>
        <w:t>各支部専門部長を通して，各支部出場校に連絡する。</w:t>
      </w:r>
      <w:r w:rsidRPr="00A033ED">
        <w:rPr>
          <w:rFonts w:asciiTheme="minorEastAsia" w:hAnsiTheme="minorEastAsia" w:cs="Times New Roman"/>
          <w:color w:val="000000"/>
          <w:kern w:val="0"/>
          <w:sz w:val="18"/>
          <w:szCs w:val="18"/>
        </w:rPr>
        <w:t xml:space="preserve"> </w:t>
      </w:r>
    </w:p>
    <w:p w14:paraId="50B07515" w14:textId="77777777" w:rsidR="001846EE" w:rsidRPr="00A033ED" w:rsidRDefault="001846EE" w:rsidP="00503360">
      <w:pPr>
        <w:overflowPunct w:val="0"/>
        <w:spacing w:line="240" w:lineRule="exact"/>
        <w:textAlignment w:val="baseline"/>
        <w:rPr>
          <w:rFonts w:asciiTheme="minorEastAsia" w:hAnsiTheme="minorEastAsia" w:cs="Times New Roman"/>
          <w:color w:val="000000"/>
          <w:spacing w:val="20"/>
          <w:kern w:val="0"/>
          <w:sz w:val="18"/>
          <w:szCs w:val="18"/>
        </w:rPr>
      </w:pP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13　申し込み方法</w:t>
      </w:r>
      <w:r w:rsidRPr="00A033ED">
        <w:rPr>
          <w:rFonts w:asciiTheme="minorEastAsia" w:hAnsiTheme="minorEastAsia" w:cs="Times New Roman"/>
          <w:color w:val="000000"/>
          <w:kern w:val="0"/>
          <w:sz w:val="18"/>
          <w:szCs w:val="18"/>
        </w:rPr>
        <w:t xml:space="preserve">                                                       </w:t>
      </w:r>
    </w:p>
    <w:p w14:paraId="1C88941A" w14:textId="302415CA" w:rsidR="001846EE" w:rsidRPr="00A033ED" w:rsidRDefault="001846EE" w:rsidP="00503360">
      <w:pPr>
        <w:overflowPunct w:val="0"/>
        <w:spacing w:line="240" w:lineRule="exact"/>
        <w:ind w:left="540" w:hangingChars="300" w:hanging="540"/>
        <w:textAlignment w:val="baseline"/>
        <w:rPr>
          <w:rFonts w:asciiTheme="minorEastAsia" w:hAnsiTheme="minorEastAsia" w:cs="Times New Roman"/>
          <w:color w:val="000000"/>
          <w:spacing w:val="20"/>
          <w:kern w:val="0"/>
          <w:sz w:val="18"/>
          <w:szCs w:val="18"/>
        </w:rPr>
      </w:pP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（１）出場権を獲得した学校は，所定の出場申込書に必要事項を記入し，出場申込書，参加料</w:t>
      </w:r>
      <w:r w:rsidRPr="00A033ED">
        <w:rPr>
          <w:rFonts w:asciiTheme="minorEastAsia" w:hAnsiTheme="minorEastAsia" w:cs="ＭＳ ゴシック" w:hint="eastAsia"/>
          <w:bCs/>
          <w:color w:val="000000"/>
          <w:kern w:val="0"/>
          <w:sz w:val="18"/>
          <w:szCs w:val="18"/>
        </w:rPr>
        <w:t>を添え</w:t>
      </w: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て，</w:t>
      </w:r>
      <w:r w:rsidR="00D9063A" w:rsidRPr="00A033ED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18"/>
          <w:szCs w:val="18"/>
        </w:rPr>
        <w:t>１０月１４</w:t>
      </w:r>
      <w:r w:rsidR="00D8747A" w:rsidRPr="00A033ED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18"/>
          <w:szCs w:val="18"/>
        </w:rPr>
        <w:t>日（金）</w:t>
      </w:r>
      <w:r w:rsidR="00B525D9" w:rsidRPr="00A033ED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18"/>
          <w:szCs w:val="18"/>
        </w:rPr>
        <w:t>までに</w:t>
      </w: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支部専門部長</w:t>
      </w: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に届ける。</w:t>
      </w:r>
      <w:r w:rsidR="0046562E"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やむを得ず</w:t>
      </w: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遅れる場合は，必ず支部専門部長へ連絡をする。</w:t>
      </w: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　</w:t>
      </w:r>
      <w:r w:rsidRPr="00A033ED">
        <w:rPr>
          <w:rFonts w:asciiTheme="minorEastAsia" w:hAnsiTheme="minorEastAsia" w:cs="Times New Roman"/>
          <w:color w:val="000000"/>
          <w:kern w:val="0"/>
          <w:sz w:val="18"/>
          <w:szCs w:val="18"/>
        </w:rPr>
        <w:t xml:space="preserve">      </w:t>
      </w:r>
    </w:p>
    <w:p w14:paraId="3EA66B62" w14:textId="77777777" w:rsidR="001846EE" w:rsidRPr="00A033ED" w:rsidRDefault="001846EE" w:rsidP="00503360">
      <w:pPr>
        <w:overflowPunct w:val="0"/>
        <w:spacing w:line="240" w:lineRule="exact"/>
        <w:ind w:left="567" w:hangingChars="315" w:hanging="567"/>
        <w:textAlignment w:val="baseline"/>
        <w:rPr>
          <w:rFonts w:asciiTheme="minorEastAsia" w:hAnsiTheme="minorEastAsia" w:cs="ＭＳ ゴシック"/>
          <w:bCs/>
          <w:color w:val="000000"/>
          <w:kern w:val="0"/>
          <w:sz w:val="18"/>
          <w:szCs w:val="18"/>
        </w:rPr>
      </w:pP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（２）</w:t>
      </w:r>
      <w:r w:rsidRPr="00A033ED">
        <w:rPr>
          <w:rFonts w:asciiTheme="minorEastAsia" w:hAnsiTheme="minorEastAsia" w:cs="ＭＳ ゴシック" w:hint="eastAsia"/>
          <w:bCs/>
          <w:color w:val="000000"/>
          <w:kern w:val="0"/>
          <w:sz w:val="18"/>
          <w:szCs w:val="18"/>
        </w:rPr>
        <w:t>参加料は，一人につき５００円とする。</w:t>
      </w:r>
      <w:bookmarkStart w:id="0" w:name="_Hlk31962241"/>
      <w:r w:rsidR="00F616E4" w:rsidRPr="00A033ED">
        <w:rPr>
          <w:rFonts w:asciiTheme="minorEastAsia" w:hAnsiTheme="minorEastAsia" w:cs="ＭＳ ゴシック" w:hint="eastAsia"/>
          <w:bCs/>
          <w:color w:val="000000"/>
          <w:kern w:val="0"/>
          <w:sz w:val="18"/>
          <w:szCs w:val="18"/>
        </w:rPr>
        <w:t>個人戦と団体戦の両方に出場する選手も一人一律５００円とする。納入された</w:t>
      </w: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参加料は，</w:t>
      </w:r>
      <w:r w:rsidR="00F616E4"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主催者の都合等で中止になった場合を除き，</w:t>
      </w: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返金しない。</w:t>
      </w:r>
      <w:bookmarkEnd w:id="0"/>
    </w:p>
    <w:p w14:paraId="11726273" w14:textId="77777777" w:rsidR="001846EE" w:rsidRPr="00A033ED" w:rsidRDefault="001846EE" w:rsidP="00503360">
      <w:pPr>
        <w:overflowPunct w:val="0"/>
        <w:spacing w:line="240" w:lineRule="exact"/>
        <w:ind w:left="540" w:hangingChars="300" w:hanging="54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18"/>
          <w:szCs w:val="18"/>
        </w:rPr>
      </w:pP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（３）</w:t>
      </w:r>
      <w:r w:rsidRPr="00A033ED"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支部専門部長は，支部内全ての出場校の</w:t>
      </w: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出場申込書</w:t>
      </w:r>
      <w:r w:rsidR="00361B4F" w:rsidRPr="00A033E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，</w:t>
      </w:r>
      <w:r w:rsidRPr="00A033ED"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参加料を取りまとめて，所定の支部</w:t>
      </w: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申込書</w:t>
      </w:r>
      <w:r w:rsidRPr="00A033ED"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に必要事項を記入し，教育内大会打ち合わせ会議に持参し提出する。</w:t>
      </w:r>
    </w:p>
    <w:p w14:paraId="6C379311" w14:textId="61DFEFBB" w:rsidR="0021352F" w:rsidRPr="00A033ED" w:rsidRDefault="001846EE" w:rsidP="00503360">
      <w:pPr>
        <w:overflowPunct w:val="0"/>
        <w:spacing w:line="240" w:lineRule="exact"/>
        <w:textAlignment w:val="baseline"/>
        <w:rPr>
          <w:rFonts w:asciiTheme="minorEastAsia" w:hAnsiTheme="minorEastAsia" w:cs="Times New Roman"/>
          <w:color w:val="000000"/>
          <w:spacing w:val="20"/>
          <w:kern w:val="0"/>
          <w:sz w:val="18"/>
          <w:szCs w:val="18"/>
        </w:rPr>
      </w:pPr>
      <w:r w:rsidRPr="00A033ED">
        <w:rPr>
          <w:rFonts w:asciiTheme="minorEastAsia" w:hAnsiTheme="minorEastAsia" w:cs="Times New Roman" w:hint="eastAsia"/>
          <w:color w:val="000000"/>
          <w:kern w:val="0"/>
          <w:sz w:val="18"/>
          <w:szCs w:val="18"/>
        </w:rPr>
        <w:t>14</w:t>
      </w:r>
      <w:r w:rsidR="00086CAE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　運営担当支部と</w:t>
      </w:r>
      <w:r w:rsidR="0021352F"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担当人数</w:t>
      </w:r>
      <w:r w:rsidR="00B525D9" w:rsidRPr="00A033ED">
        <w:rPr>
          <w:rFonts w:asciiTheme="minorEastAsia" w:hAnsiTheme="minorEastAsia" w:cs="ＭＳ ゴシック" w:hint="eastAsia"/>
          <w:bCs/>
          <w:color w:val="000000"/>
          <w:kern w:val="0"/>
          <w:sz w:val="18"/>
          <w:szCs w:val="18"/>
        </w:rPr>
        <w:t xml:space="preserve">　　※運営担当の先生方は，７：００</w:t>
      </w:r>
      <w:r w:rsidR="00586C79" w:rsidRPr="00A033ED">
        <w:rPr>
          <w:rFonts w:asciiTheme="minorEastAsia" w:hAnsiTheme="minorEastAsia" w:cs="ＭＳ ゴシック" w:hint="eastAsia"/>
          <w:bCs/>
          <w:color w:val="000000"/>
          <w:kern w:val="0"/>
          <w:sz w:val="18"/>
          <w:szCs w:val="18"/>
        </w:rPr>
        <w:t>までに本部席に集合してください。</w:t>
      </w:r>
    </w:p>
    <w:p w14:paraId="2B11E358" w14:textId="77777777" w:rsidR="00D97FED" w:rsidRPr="00A033ED" w:rsidRDefault="00D97FED" w:rsidP="00503360">
      <w:pPr>
        <w:overflowPunct w:val="0"/>
        <w:spacing w:line="240" w:lineRule="exact"/>
        <w:textAlignment w:val="baseline"/>
        <w:rPr>
          <w:rFonts w:asciiTheme="minorEastAsia" w:hAnsiTheme="minorEastAsia" w:cs="Times New Roman"/>
          <w:color w:val="000000"/>
          <w:kern w:val="0"/>
          <w:sz w:val="18"/>
          <w:szCs w:val="18"/>
        </w:rPr>
      </w:pPr>
      <w:r w:rsidRPr="00A033ED">
        <w:rPr>
          <w:rFonts w:asciiTheme="minorEastAsia" w:hAnsiTheme="minorEastAsia" w:cs="Times New Roman" w:hint="eastAsia"/>
          <w:color w:val="000000"/>
          <w:kern w:val="0"/>
          <w:sz w:val="18"/>
          <w:szCs w:val="18"/>
        </w:rPr>
        <w:t xml:space="preserve">　　 【個人戦】東山梨（２），笛吹（１）</w:t>
      </w:r>
      <w:r w:rsidR="001846EE" w:rsidRPr="00A033ED">
        <w:rPr>
          <w:rFonts w:asciiTheme="minorEastAsia" w:hAnsiTheme="minorEastAsia" w:cs="Times New Roman" w:hint="eastAsia"/>
          <w:color w:val="000000"/>
          <w:kern w:val="0"/>
          <w:sz w:val="18"/>
          <w:szCs w:val="18"/>
        </w:rPr>
        <w:t xml:space="preserve">　</w:t>
      </w:r>
      <w:r w:rsidRPr="00A033ED">
        <w:rPr>
          <w:rFonts w:asciiTheme="minorEastAsia" w:hAnsiTheme="minorEastAsia" w:cs="Times New Roman" w:hint="eastAsia"/>
          <w:color w:val="000000"/>
          <w:kern w:val="0"/>
          <w:sz w:val="18"/>
          <w:szCs w:val="18"/>
        </w:rPr>
        <w:t xml:space="preserve">   【団体戦】</w:t>
      </w:r>
      <w:r w:rsidR="0046562E" w:rsidRPr="00A033ED">
        <w:rPr>
          <w:rFonts w:asciiTheme="minorEastAsia" w:hAnsiTheme="minorEastAsia" w:cs="Times New Roman" w:hint="eastAsia"/>
          <w:color w:val="000000"/>
          <w:kern w:val="0"/>
          <w:sz w:val="18"/>
          <w:szCs w:val="18"/>
        </w:rPr>
        <w:t>中巨摩（２），笛吹（１）</w:t>
      </w:r>
    </w:p>
    <w:p w14:paraId="684B7DA9" w14:textId="77777777" w:rsidR="001846EE" w:rsidRPr="00A033ED" w:rsidRDefault="001846EE" w:rsidP="00503360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18"/>
          <w:szCs w:val="18"/>
        </w:rPr>
      </w:pPr>
      <w:r w:rsidRPr="00A033ED">
        <w:rPr>
          <w:rFonts w:asciiTheme="minorEastAsia" w:hAnsiTheme="minorEastAsia" w:cs="Times New Roman"/>
          <w:color w:val="000000"/>
          <w:kern w:val="0"/>
          <w:sz w:val="18"/>
          <w:szCs w:val="18"/>
        </w:rPr>
        <w:t>1</w:t>
      </w:r>
      <w:r w:rsidRPr="00A033ED">
        <w:rPr>
          <w:rFonts w:asciiTheme="minorEastAsia" w:hAnsiTheme="minorEastAsia" w:cs="Times New Roman" w:hint="eastAsia"/>
          <w:color w:val="000000"/>
          <w:kern w:val="0"/>
          <w:sz w:val="18"/>
          <w:szCs w:val="18"/>
        </w:rPr>
        <w:t>5</w:t>
      </w: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その他</w:t>
      </w:r>
      <w:bookmarkStart w:id="1" w:name="_GoBack"/>
      <w:bookmarkEnd w:id="1"/>
    </w:p>
    <w:p w14:paraId="5A829900" w14:textId="77777777" w:rsidR="00503360" w:rsidRPr="00A033ED" w:rsidRDefault="00503360" w:rsidP="00503360">
      <w:pPr>
        <w:overflowPunct w:val="0"/>
        <w:spacing w:line="24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（１）今大会は，新型コロナウイルス感染症拡大防止を鑑み，</w:t>
      </w:r>
      <w:r w:rsidRPr="00A033ED">
        <w:rPr>
          <w:rFonts w:asciiTheme="majorEastAsia" w:eastAsiaTheme="majorEastAsia" w:hAnsiTheme="majorEastAsia" w:cs="ＭＳ 明朝" w:hint="eastAsia"/>
          <w:color w:val="000000"/>
          <w:kern w:val="0"/>
          <w:sz w:val="18"/>
          <w:szCs w:val="18"/>
        </w:rPr>
        <w:t>無観客で開催</w:t>
      </w: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する。</w:t>
      </w: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 </w:t>
      </w:r>
    </w:p>
    <w:p w14:paraId="33209C4E" w14:textId="1D5E9A4C" w:rsidR="001846EE" w:rsidRPr="00A033ED" w:rsidRDefault="00503360" w:rsidP="00503360">
      <w:pPr>
        <w:overflowPunct w:val="0"/>
        <w:spacing w:line="240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18"/>
          <w:szCs w:val="18"/>
        </w:rPr>
      </w:pP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（２</w:t>
      </w:r>
      <w:r w:rsidR="001846EE"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）各</w:t>
      </w:r>
      <w:r w:rsidR="001846EE" w:rsidRPr="00A033ED">
        <w:rPr>
          <w:rFonts w:hint="eastAsia"/>
          <w:sz w:val="18"/>
          <w:szCs w:val="18"/>
        </w:rPr>
        <w:t>支部専門部長は，支部予選終了後速やかに結果（県大会出場ペア・出場校）を事務局にメールする。</w:t>
      </w:r>
    </w:p>
    <w:p w14:paraId="051922FF" w14:textId="4D614A29" w:rsidR="001846EE" w:rsidRPr="00A033ED" w:rsidRDefault="00503360" w:rsidP="00503360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18"/>
          <w:szCs w:val="18"/>
        </w:rPr>
      </w:pP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（３</w:t>
      </w:r>
      <w:r w:rsidR="001846EE"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）</w:t>
      </w:r>
      <w:r w:rsidR="001846EE" w:rsidRPr="00A033ED">
        <w:rPr>
          <w:rFonts w:hint="eastAsia"/>
          <w:sz w:val="18"/>
          <w:szCs w:val="18"/>
        </w:rPr>
        <w:t>監督・引率・受付は，出場校の校長・教員・部活動指導員とする</w:t>
      </w:r>
      <w:r w:rsidR="001846EE"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。</w:t>
      </w:r>
    </w:p>
    <w:p w14:paraId="30604F21" w14:textId="27C2286F" w:rsidR="001846EE" w:rsidRPr="00A033ED" w:rsidRDefault="00503360" w:rsidP="00503360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18"/>
          <w:szCs w:val="18"/>
        </w:rPr>
      </w:pP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（４</w:t>
      </w:r>
      <w:r w:rsidR="001846EE"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）選手・監督・外部指導者は，大会要項，大会出場規定および競技上の注意に従う。</w:t>
      </w:r>
    </w:p>
    <w:p w14:paraId="2866CE53" w14:textId="11124A92" w:rsidR="00503360" w:rsidRPr="00A033ED" w:rsidRDefault="00503360" w:rsidP="00503360">
      <w:pPr>
        <w:overflowPunct w:val="0"/>
        <w:spacing w:line="240" w:lineRule="exact"/>
        <w:ind w:left="540" w:hangingChars="300" w:hanging="540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（５）</w:t>
      </w:r>
      <w:r w:rsidRPr="00A033ED">
        <w:rPr>
          <w:rFonts w:asciiTheme="majorEastAsia" w:eastAsiaTheme="majorEastAsia" w:hAnsiTheme="majorEastAsia" w:cs="ＭＳ 明朝" w:hint="eastAsia"/>
          <w:color w:val="000000"/>
          <w:kern w:val="0"/>
          <w:sz w:val="18"/>
          <w:szCs w:val="18"/>
        </w:rPr>
        <w:t>監督会議には，必ず出席すること。ただし分散受付による時間の都合で，監督会議に出席できない場合は，受付時に配布する監督会議資料を必ず確認すること。</w:t>
      </w:r>
    </w:p>
    <w:p w14:paraId="5E99D7E3" w14:textId="4CF14552" w:rsidR="00503360" w:rsidRPr="00A033ED" w:rsidRDefault="00A22DE5" w:rsidP="00503360">
      <w:pPr>
        <w:overflowPunct w:val="0"/>
        <w:spacing w:line="240" w:lineRule="exac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18"/>
          <w:szCs w:val="18"/>
        </w:rPr>
      </w:pP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（６</w:t>
      </w:r>
      <w:r w:rsidR="00503360"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）審判については，個人戦の正審および副審は，すべて生徒審判で行う。</w:t>
      </w:r>
      <w:r w:rsidR="00503360" w:rsidRPr="00A033ED">
        <w:rPr>
          <w:rFonts w:asciiTheme="majorEastAsia" w:eastAsiaTheme="majorEastAsia" w:hAnsiTheme="majorEastAsia" w:cs="ＭＳ 明朝" w:hint="eastAsia"/>
          <w:color w:val="000000"/>
          <w:kern w:val="0"/>
          <w:sz w:val="18"/>
          <w:szCs w:val="18"/>
        </w:rPr>
        <w:t>団体戦の正審は，原則として敗者校の審判有資格</w:t>
      </w:r>
    </w:p>
    <w:p w14:paraId="62514B26" w14:textId="62374481" w:rsidR="00503360" w:rsidRPr="00A033ED" w:rsidRDefault="00503360" w:rsidP="00503360">
      <w:pPr>
        <w:overflowPunct w:val="0"/>
        <w:spacing w:line="240" w:lineRule="exact"/>
        <w:ind w:firstLineChars="200" w:firstLine="360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A033ED">
        <w:rPr>
          <w:rFonts w:asciiTheme="majorEastAsia" w:eastAsiaTheme="majorEastAsia" w:hAnsiTheme="majorEastAsia" w:cs="ＭＳ 明朝" w:hint="eastAsia"/>
          <w:color w:val="000000"/>
          <w:kern w:val="0"/>
          <w:sz w:val="18"/>
          <w:szCs w:val="18"/>
        </w:rPr>
        <w:t xml:space="preserve"> </w:t>
      </w:r>
      <w:r w:rsidR="00D9063A" w:rsidRPr="00A033ED">
        <w:rPr>
          <w:rFonts w:asciiTheme="majorEastAsia" w:eastAsiaTheme="majorEastAsia" w:hAnsiTheme="majorEastAsia" w:cs="ＭＳ 明朝" w:hint="eastAsia"/>
          <w:color w:val="000000"/>
          <w:kern w:val="0"/>
          <w:sz w:val="18"/>
          <w:szCs w:val="18"/>
        </w:rPr>
        <w:t>者の監督が行い,</w:t>
      </w: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副審は敗者校の生徒が行う。</w:t>
      </w:r>
    </w:p>
    <w:p w14:paraId="72CF409D" w14:textId="00650EDF" w:rsidR="00586C79" w:rsidRPr="00A033ED" w:rsidRDefault="00A22DE5" w:rsidP="00503360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18"/>
          <w:szCs w:val="18"/>
        </w:rPr>
      </w:pP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（７</w:t>
      </w:r>
      <w:r w:rsidR="00586C79"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）写真撮影のみ（携帯電話，スマートフォンやタブレットでの撮影，動画の撮影は除く）大会本部に許可申請を行う。</w:t>
      </w:r>
    </w:p>
    <w:p w14:paraId="13EEBB1A" w14:textId="472CD240" w:rsidR="001846EE" w:rsidRPr="00A033ED" w:rsidRDefault="001846EE" w:rsidP="00503360">
      <w:pPr>
        <w:overflowPunct w:val="0"/>
        <w:spacing w:line="240" w:lineRule="exact"/>
        <w:ind w:left="425" w:hangingChars="236" w:hanging="425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18"/>
          <w:szCs w:val="18"/>
        </w:rPr>
      </w:pP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</w:t>
      </w:r>
      <w:r w:rsidR="00A22DE5"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８</w:t>
      </w: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）駐車場は，</w:t>
      </w:r>
      <w:r w:rsidRPr="00A033ED">
        <w:rPr>
          <w:rFonts w:ascii="ＭＳ ゴシック" w:eastAsia="ＭＳ ゴシック" w:hAnsi="ＭＳ ゴシック" w:cs="ＭＳ 明朝" w:hint="eastAsia"/>
          <w:color w:val="000000"/>
          <w:kern w:val="0"/>
          <w:sz w:val="18"/>
          <w:szCs w:val="18"/>
        </w:rPr>
        <w:t>必ず指定された駐車場を利用する</w:t>
      </w:r>
      <w:r w:rsidRPr="00A033E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ように保護者，バス会社等に周知徹底する。</w:t>
      </w:r>
    </w:p>
    <w:p w14:paraId="488C95DC" w14:textId="77777777" w:rsidR="001846EE" w:rsidRPr="00A033ED" w:rsidRDefault="001846EE" w:rsidP="00503360">
      <w:pPr>
        <w:overflowPunct w:val="0"/>
        <w:spacing w:line="240" w:lineRule="exact"/>
        <w:ind w:left="425" w:hangingChars="236" w:hanging="425"/>
        <w:jc w:val="left"/>
        <w:textAlignment w:val="baseline"/>
        <w:rPr>
          <w:rFonts w:asciiTheme="majorEastAsia" w:eastAsiaTheme="majorEastAsia" w:hAnsiTheme="majorEastAsia" w:cs="HG創英角ｺﾞｼｯｸUB"/>
          <w:bCs/>
          <w:color w:val="000000"/>
          <w:kern w:val="0"/>
          <w:sz w:val="18"/>
          <w:szCs w:val="18"/>
        </w:rPr>
      </w:pPr>
      <w:r w:rsidRPr="00A033ED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 xml:space="preserve">　　　なお，各支部より１名，６：５５にコート入口門に集合し，交通指導を行う。</w:t>
      </w:r>
      <w:r w:rsidRPr="00A033ED">
        <w:rPr>
          <w:rFonts w:asciiTheme="majorEastAsia" w:eastAsiaTheme="majorEastAsia" w:hAnsiTheme="majorEastAsia" w:cs="HG創英角ｺﾞｼｯｸUB" w:hint="eastAsia"/>
          <w:bCs/>
          <w:color w:val="000000"/>
          <w:kern w:val="0"/>
          <w:sz w:val="18"/>
          <w:szCs w:val="18"/>
        </w:rPr>
        <w:t>（路上での駐停車禁止，路上での乗降禁止）</w:t>
      </w:r>
    </w:p>
    <w:p w14:paraId="105A1E3C" w14:textId="77777777" w:rsidR="00D65A46" w:rsidRPr="00A033ED" w:rsidRDefault="00D65A46" w:rsidP="00503360">
      <w:pPr>
        <w:overflowPunct w:val="0"/>
        <w:spacing w:line="240" w:lineRule="exact"/>
        <w:ind w:left="2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18"/>
          <w:szCs w:val="18"/>
        </w:rPr>
      </w:pPr>
      <w:r w:rsidRPr="00A033ED">
        <w:rPr>
          <w:rFonts w:asciiTheme="minorEastAsia" w:hAnsiTheme="minorEastAsia" w:hint="eastAsia"/>
          <w:sz w:val="18"/>
          <w:szCs w:val="18"/>
        </w:rPr>
        <w:t>16</w:t>
      </w:r>
      <w:r w:rsidRPr="00A033ED">
        <w:rPr>
          <w:rFonts w:hint="eastAsia"/>
          <w:sz w:val="18"/>
          <w:szCs w:val="18"/>
        </w:rPr>
        <w:t xml:space="preserve">　</w:t>
      </w:r>
      <w:r w:rsidRPr="00A033ED">
        <w:rPr>
          <w:rFonts w:ascii="Times New Roman" w:eastAsia="ＭＳ 明朝" w:hAnsi="Times New Roman" w:cs="Times New Roman" w:hint="eastAsia"/>
          <w:color w:val="000000"/>
          <w:kern w:val="0"/>
          <w:sz w:val="18"/>
          <w:szCs w:val="18"/>
        </w:rPr>
        <w:t>事務局・問い合わせ先</w:t>
      </w:r>
      <w:r w:rsidRPr="00A033ED">
        <w:rPr>
          <w:rFonts w:ascii="Times New Roman" w:eastAsia="ＭＳ 明朝" w:hAnsi="Times New Roman" w:cs="Times New Roman" w:hint="eastAsia"/>
          <w:color w:val="000000"/>
          <w:kern w:val="0"/>
          <w:sz w:val="18"/>
          <w:szCs w:val="18"/>
        </w:rPr>
        <w:t xml:space="preserve">  </w:t>
      </w:r>
      <w:r w:rsidRPr="00A033ED">
        <w:rPr>
          <w:rFonts w:ascii="Times New Roman" w:eastAsia="ＭＳ 明朝" w:hAnsi="Times New Roman" w:cs="Times New Roman" w:hint="eastAsia"/>
          <w:color w:val="000000"/>
          <w:kern w:val="0"/>
          <w:sz w:val="18"/>
          <w:szCs w:val="18"/>
        </w:rPr>
        <w:t xml:space="preserve">　甲州市立塩山中学校　山梨県小中学校体育連盟ソフトテニス専門委員長　廣瀬　剛</w:t>
      </w:r>
    </w:p>
    <w:p w14:paraId="30C170D6" w14:textId="5473E448" w:rsidR="001846EE" w:rsidRPr="00A033ED" w:rsidRDefault="00D65A46" w:rsidP="00503360">
      <w:pPr>
        <w:overflowPunct w:val="0"/>
        <w:spacing w:line="240" w:lineRule="exact"/>
        <w:ind w:left="2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18"/>
          <w:szCs w:val="18"/>
        </w:rPr>
      </w:pPr>
      <w:r w:rsidRPr="00A033ED">
        <w:rPr>
          <w:rFonts w:ascii="Times New Roman" w:eastAsia="ＭＳ 明朝" w:hAnsi="Times New Roman" w:cs="Times New Roman" w:hint="eastAsia"/>
          <w:color w:val="000000"/>
          <w:kern w:val="0"/>
          <w:sz w:val="18"/>
          <w:szCs w:val="18"/>
        </w:rPr>
        <w:t xml:space="preserve">　　　　　　　　　　　　　　</w:t>
      </w:r>
      <w:r w:rsidRPr="00A033ED">
        <w:rPr>
          <w:rFonts w:asciiTheme="minorEastAsia" w:hAnsiTheme="minorEastAsia" w:cs="Times New Roman" w:hint="eastAsia"/>
          <w:color w:val="000000"/>
          <w:kern w:val="0"/>
          <w:sz w:val="18"/>
          <w:szCs w:val="18"/>
        </w:rPr>
        <w:t>TEL　０５５３-３３-２１４３　事務局メールアドレス：　yjhsst@yahoo.co.jp</w:t>
      </w:r>
    </w:p>
    <w:sectPr w:rsidR="001846EE" w:rsidRPr="00A033ED" w:rsidSect="00E73218">
      <w:pgSz w:w="11906" w:h="16838" w:code="9"/>
      <w:pgMar w:top="567" w:right="851" w:bottom="567" w:left="851" w:header="720" w:footer="720" w:gutter="0"/>
      <w:pgNumType w:start="1"/>
      <w:cols w:space="720"/>
      <w:noEndnote/>
      <w:docGrid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05B46" w14:textId="77777777" w:rsidR="00F7084A" w:rsidRDefault="00F7084A" w:rsidP="00F817E6">
      <w:r>
        <w:separator/>
      </w:r>
    </w:p>
  </w:endnote>
  <w:endnote w:type="continuationSeparator" w:id="0">
    <w:p w14:paraId="1A9BF038" w14:textId="77777777" w:rsidR="00F7084A" w:rsidRDefault="00F7084A" w:rsidP="00F8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BD73C" w14:textId="77777777" w:rsidR="00F7084A" w:rsidRDefault="00F7084A" w:rsidP="00F817E6">
      <w:r>
        <w:separator/>
      </w:r>
    </w:p>
  </w:footnote>
  <w:footnote w:type="continuationSeparator" w:id="0">
    <w:p w14:paraId="05E160D1" w14:textId="77777777" w:rsidR="00F7084A" w:rsidRDefault="00F7084A" w:rsidP="00F81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52F"/>
    <w:rsid w:val="000031A8"/>
    <w:rsid w:val="00017945"/>
    <w:rsid w:val="0005362D"/>
    <w:rsid w:val="000776E0"/>
    <w:rsid w:val="00082B0C"/>
    <w:rsid w:val="00086CAE"/>
    <w:rsid w:val="000A1C10"/>
    <w:rsid w:val="000A231F"/>
    <w:rsid w:val="000B2ABA"/>
    <w:rsid w:val="000F5CBE"/>
    <w:rsid w:val="000F6F6D"/>
    <w:rsid w:val="0014471D"/>
    <w:rsid w:val="00182438"/>
    <w:rsid w:val="001846EE"/>
    <w:rsid w:val="001C5981"/>
    <w:rsid w:val="001D2A84"/>
    <w:rsid w:val="001D38FF"/>
    <w:rsid w:val="00210FAD"/>
    <w:rsid w:val="0021352F"/>
    <w:rsid w:val="0027302C"/>
    <w:rsid w:val="002E41F4"/>
    <w:rsid w:val="0033000E"/>
    <w:rsid w:val="00330AF8"/>
    <w:rsid w:val="00341419"/>
    <w:rsid w:val="00350637"/>
    <w:rsid w:val="00361B4F"/>
    <w:rsid w:val="00364254"/>
    <w:rsid w:val="003653AC"/>
    <w:rsid w:val="003A2A13"/>
    <w:rsid w:val="003B042F"/>
    <w:rsid w:val="003B5DD7"/>
    <w:rsid w:val="003E1EF8"/>
    <w:rsid w:val="00411FB7"/>
    <w:rsid w:val="0042785B"/>
    <w:rsid w:val="004324A1"/>
    <w:rsid w:val="0043344B"/>
    <w:rsid w:val="00454130"/>
    <w:rsid w:val="0046562E"/>
    <w:rsid w:val="00466ABD"/>
    <w:rsid w:val="00474FAA"/>
    <w:rsid w:val="00495ED9"/>
    <w:rsid w:val="004B1544"/>
    <w:rsid w:val="004B1E38"/>
    <w:rsid w:val="004C6658"/>
    <w:rsid w:val="004F48B0"/>
    <w:rsid w:val="00503360"/>
    <w:rsid w:val="00504494"/>
    <w:rsid w:val="00524676"/>
    <w:rsid w:val="0054438A"/>
    <w:rsid w:val="0055760D"/>
    <w:rsid w:val="00586C79"/>
    <w:rsid w:val="00594124"/>
    <w:rsid w:val="005A0E6A"/>
    <w:rsid w:val="005A4C44"/>
    <w:rsid w:val="005A4F3D"/>
    <w:rsid w:val="00615CF6"/>
    <w:rsid w:val="00630F48"/>
    <w:rsid w:val="0063142D"/>
    <w:rsid w:val="00645D94"/>
    <w:rsid w:val="00651B6A"/>
    <w:rsid w:val="00676A38"/>
    <w:rsid w:val="006B2E99"/>
    <w:rsid w:val="006B3578"/>
    <w:rsid w:val="00740DDE"/>
    <w:rsid w:val="007419D7"/>
    <w:rsid w:val="00753985"/>
    <w:rsid w:val="007723AB"/>
    <w:rsid w:val="00797A4C"/>
    <w:rsid w:val="007B01A6"/>
    <w:rsid w:val="007B71B1"/>
    <w:rsid w:val="007C3F29"/>
    <w:rsid w:val="007E3F5C"/>
    <w:rsid w:val="00803AF8"/>
    <w:rsid w:val="008646D6"/>
    <w:rsid w:val="00874BD3"/>
    <w:rsid w:val="008A0D22"/>
    <w:rsid w:val="008B0AE5"/>
    <w:rsid w:val="008B53C0"/>
    <w:rsid w:val="008C43C8"/>
    <w:rsid w:val="00902055"/>
    <w:rsid w:val="00904145"/>
    <w:rsid w:val="00911AEF"/>
    <w:rsid w:val="009230F4"/>
    <w:rsid w:val="009256D7"/>
    <w:rsid w:val="00943DDB"/>
    <w:rsid w:val="009801CE"/>
    <w:rsid w:val="009A6D34"/>
    <w:rsid w:val="009E7083"/>
    <w:rsid w:val="00A02F20"/>
    <w:rsid w:val="00A033ED"/>
    <w:rsid w:val="00A129D5"/>
    <w:rsid w:val="00A22DE5"/>
    <w:rsid w:val="00A26567"/>
    <w:rsid w:val="00AB172C"/>
    <w:rsid w:val="00AD5500"/>
    <w:rsid w:val="00AD5A35"/>
    <w:rsid w:val="00AE7138"/>
    <w:rsid w:val="00B037A4"/>
    <w:rsid w:val="00B409B4"/>
    <w:rsid w:val="00B409DA"/>
    <w:rsid w:val="00B525D9"/>
    <w:rsid w:val="00B7644A"/>
    <w:rsid w:val="00BB3D0C"/>
    <w:rsid w:val="00BB7CA8"/>
    <w:rsid w:val="00BE171D"/>
    <w:rsid w:val="00BE2EA7"/>
    <w:rsid w:val="00C02915"/>
    <w:rsid w:val="00C1132E"/>
    <w:rsid w:val="00C220E2"/>
    <w:rsid w:val="00C3710F"/>
    <w:rsid w:val="00C46EA0"/>
    <w:rsid w:val="00CA5DE2"/>
    <w:rsid w:val="00CC7DFE"/>
    <w:rsid w:val="00CD229E"/>
    <w:rsid w:val="00CD231A"/>
    <w:rsid w:val="00CD51D9"/>
    <w:rsid w:val="00CE12AE"/>
    <w:rsid w:val="00CE12CE"/>
    <w:rsid w:val="00CE43AE"/>
    <w:rsid w:val="00D11A7B"/>
    <w:rsid w:val="00D61926"/>
    <w:rsid w:val="00D65A46"/>
    <w:rsid w:val="00D67B85"/>
    <w:rsid w:val="00D8747A"/>
    <w:rsid w:val="00D9063A"/>
    <w:rsid w:val="00D97FED"/>
    <w:rsid w:val="00E61C0B"/>
    <w:rsid w:val="00E6251C"/>
    <w:rsid w:val="00E73218"/>
    <w:rsid w:val="00E75AC9"/>
    <w:rsid w:val="00EA3A91"/>
    <w:rsid w:val="00EB34F2"/>
    <w:rsid w:val="00ED2B2D"/>
    <w:rsid w:val="00ED3C8F"/>
    <w:rsid w:val="00EF06C2"/>
    <w:rsid w:val="00F1436E"/>
    <w:rsid w:val="00F4120D"/>
    <w:rsid w:val="00F616E4"/>
    <w:rsid w:val="00F7084A"/>
    <w:rsid w:val="00F817E6"/>
    <w:rsid w:val="00FA239F"/>
    <w:rsid w:val="00FB7F4C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1ACECB"/>
  <w15:docId w15:val="{18307FEE-C004-4291-8B67-CA1D7EC9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7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17E6"/>
  </w:style>
  <w:style w:type="paragraph" w:styleId="a5">
    <w:name w:val="footer"/>
    <w:basedOn w:val="a"/>
    <w:link w:val="a6"/>
    <w:uiPriority w:val="99"/>
    <w:unhideWhenUsed/>
    <w:rsid w:val="00F817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17E6"/>
  </w:style>
  <w:style w:type="paragraph" w:styleId="a7">
    <w:name w:val="Balloon Text"/>
    <w:basedOn w:val="a"/>
    <w:link w:val="a8"/>
    <w:uiPriority w:val="99"/>
    <w:semiHidden/>
    <w:unhideWhenUsed/>
    <w:rsid w:val="00615C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5C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21tea10</dc:creator>
  <cp:lastModifiedBy>廣瀬　剛</cp:lastModifiedBy>
  <cp:revision>94</cp:revision>
  <cp:lastPrinted>2021-05-05T05:35:00Z</cp:lastPrinted>
  <dcterms:created xsi:type="dcterms:W3CDTF">2016-12-15T04:07:00Z</dcterms:created>
  <dcterms:modified xsi:type="dcterms:W3CDTF">2022-07-04T04:21:00Z</dcterms:modified>
</cp:coreProperties>
</file>